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5"/>
        <w:gridCol w:w="9633"/>
      </w:tblGrid>
      <w:tr w:rsidR="00DE3379" w:rsidRPr="00DE3379">
        <w:trPr>
          <w:tblCellSpacing w:w="0" w:type="dxa"/>
        </w:trPr>
        <w:tc>
          <w:tcPr>
            <w:tcW w:w="0" w:type="auto"/>
            <w:shd w:val="clear" w:color="auto" w:fill="auto"/>
            <w:vAlign w:val="bottom"/>
            <w:hideMark/>
          </w:tcPr>
          <w:p w:rsidR="00DE3379" w:rsidRPr="00DE3379" w:rsidRDefault="00DE3379" w:rsidP="00DE3379">
            <w:pPr>
              <w:spacing w:after="0" w:line="240" w:lineRule="auto"/>
              <w:jc w:val="center"/>
              <w:rPr>
                <w:rFonts w:ascii="Arial" w:eastAsia="Times New Roman" w:hAnsi="Arial" w:cs="Arial"/>
                <w:b/>
                <w:bCs/>
                <w:color w:val="000000"/>
                <w:sz w:val="20"/>
                <w:szCs w:val="20"/>
                <w:lang w:val="en-US" w:eastAsia="it-IT"/>
              </w:rPr>
            </w:pPr>
          </w:p>
        </w:tc>
        <w:tc>
          <w:tcPr>
            <w:tcW w:w="105" w:type="dxa"/>
            <w:vAlign w:val="center"/>
            <w:hideMark/>
          </w:tcPr>
          <w:p w:rsidR="00DE3379" w:rsidRPr="00DE3379" w:rsidRDefault="00DE3379" w:rsidP="00DE3379">
            <w:pPr>
              <w:spacing w:after="0" w:line="240" w:lineRule="auto"/>
              <w:rPr>
                <w:rFonts w:ascii="Verdana" w:eastAsia="Times New Roman" w:hAnsi="Verdana" w:cs="Times New Roman"/>
                <w:sz w:val="20"/>
                <w:szCs w:val="20"/>
                <w:lang w:eastAsia="it-IT"/>
              </w:rPr>
            </w:pPr>
          </w:p>
        </w:tc>
      </w:tr>
      <w:tr w:rsidR="00DE3379" w:rsidRPr="00DE3379">
        <w:trPr>
          <w:tblCellSpacing w:w="0" w:type="dxa"/>
        </w:trPr>
        <w:tc>
          <w:tcPr>
            <w:tcW w:w="0" w:type="auto"/>
            <w:vAlign w:val="center"/>
            <w:hideMark/>
          </w:tcPr>
          <w:p w:rsidR="00DE3379" w:rsidRPr="00DE3379" w:rsidRDefault="00DE3379" w:rsidP="00DE3379">
            <w:pPr>
              <w:spacing w:after="0" w:line="240" w:lineRule="auto"/>
              <w:rPr>
                <w:rFonts w:ascii="Verdana" w:eastAsia="Times New Roman" w:hAnsi="Verdana" w:cs="Times New Roman"/>
                <w:sz w:val="20"/>
                <w:szCs w:val="20"/>
                <w:lang w:eastAsia="it-IT"/>
              </w:rPr>
            </w:pPr>
          </w:p>
        </w:tc>
        <w:tc>
          <w:tcPr>
            <w:tcW w:w="0" w:type="auto"/>
            <w:vAlign w:val="center"/>
            <w:hideMark/>
          </w:tcPr>
          <w:tbl>
            <w:tblPr>
              <w:tblW w:w="10626" w:type="dxa"/>
              <w:tblCellSpacing w:w="15" w:type="dxa"/>
              <w:tblCellMar>
                <w:top w:w="75" w:type="dxa"/>
                <w:left w:w="75" w:type="dxa"/>
                <w:bottom w:w="75" w:type="dxa"/>
                <w:right w:w="75" w:type="dxa"/>
              </w:tblCellMar>
              <w:tblLook w:val="04A0"/>
            </w:tblPr>
            <w:tblGrid>
              <w:gridCol w:w="10626"/>
            </w:tblGrid>
            <w:tr w:rsidR="00DE3379" w:rsidRPr="00DE3379" w:rsidTr="00DE3379">
              <w:trPr>
                <w:tblCellSpacing w:w="15" w:type="dxa"/>
              </w:trPr>
              <w:tc>
                <w:tcPr>
                  <w:tcW w:w="4972" w:type="pct"/>
                  <w:vAlign w:val="center"/>
                  <w:hideMark/>
                </w:tcPr>
                <w:tbl>
                  <w:tblPr>
                    <w:tblW w:w="5000" w:type="pct"/>
                    <w:tblCellSpacing w:w="15" w:type="dxa"/>
                    <w:tblCellMar>
                      <w:top w:w="30" w:type="dxa"/>
                      <w:left w:w="30" w:type="dxa"/>
                      <w:bottom w:w="30" w:type="dxa"/>
                      <w:right w:w="30" w:type="dxa"/>
                    </w:tblCellMar>
                    <w:tblLook w:val="04A0"/>
                  </w:tblPr>
                  <w:tblGrid>
                    <w:gridCol w:w="7804"/>
                    <w:gridCol w:w="805"/>
                    <w:gridCol w:w="1807"/>
                  </w:tblGrid>
                  <w:tr w:rsidR="00DE3379" w:rsidRPr="00DE3379">
                    <w:trPr>
                      <w:tblCellSpacing w:w="15" w:type="dxa"/>
                    </w:trPr>
                    <w:tc>
                      <w:tcPr>
                        <w:tcW w:w="0" w:type="auto"/>
                        <w:vAlign w:val="center"/>
                        <w:hideMark/>
                      </w:tcPr>
                      <w:tbl>
                        <w:tblPr>
                          <w:tblW w:w="0" w:type="auto"/>
                          <w:tblCellSpacing w:w="7" w:type="dxa"/>
                          <w:tblCellMar>
                            <w:top w:w="15" w:type="dxa"/>
                            <w:left w:w="15" w:type="dxa"/>
                            <w:bottom w:w="15" w:type="dxa"/>
                            <w:right w:w="15" w:type="dxa"/>
                          </w:tblCellMar>
                          <w:tblLook w:val="04A0"/>
                        </w:tblPr>
                        <w:tblGrid>
                          <w:gridCol w:w="57"/>
                          <w:gridCol w:w="57"/>
                        </w:tblGrid>
                        <w:tr w:rsidR="00DE3379" w:rsidRPr="00DE3379">
                          <w:trPr>
                            <w:tblCellSpacing w:w="7" w:type="dxa"/>
                          </w:trPr>
                          <w:tc>
                            <w:tcPr>
                              <w:tcW w:w="0" w:type="auto"/>
                              <w:vAlign w:val="center"/>
                              <w:hideMark/>
                            </w:tcPr>
                            <w:p w:rsidR="00DE3379" w:rsidRPr="00DE3379" w:rsidRDefault="00DE3379" w:rsidP="00DE3379">
                              <w:pPr>
                                <w:spacing w:after="0" w:line="240" w:lineRule="auto"/>
                                <w:rPr>
                                  <w:rFonts w:ascii="Verdana" w:eastAsia="Times New Roman" w:hAnsi="Verdana" w:cs="Times New Roman"/>
                                  <w:sz w:val="20"/>
                                  <w:szCs w:val="20"/>
                                  <w:lang w:eastAsia="it-IT"/>
                                </w:rPr>
                              </w:pPr>
                            </w:p>
                          </w:tc>
                          <w:tc>
                            <w:tcPr>
                              <w:tcW w:w="0" w:type="auto"/>
                              <w:noWrap/>
                              <w:vAlign w:val="center"/>
                              <w:hideMark/>
                            </w:tcPr>
                            <w:p w:rsidR="00DE3379" w:rsidRPr="00DE3379" w:rsidRDefault="00DE3379" w:rsidP="00DE3379">
                              <w:pPr>
                                <w:spacing w:after="0" w:line="240" w:lineRule="auto"/>
                                <w:rPr>
                                  <w:rFonts w:ascii="Verdana" w:eastAsia="Times New Roman" w:hAnsi="Verdana" w:cs="Times New Roman"/>
                                  <w:sz w:val="20"/>
                                  <w:szCs w:val="20"/>
                                  <w:lang w:eastAsia="it-IT"/>
                                </w:rPr>
                              </w:pPr>
                            </w:p>
                          </w:tc>
                        </w:tr>
                      </w:tbl>
                      <w:p w:rsidR="00DE3379" w:rsidRDefault="00DE3379" w:rsidP="00DE3379">
                        <w:pPr>
                          <w:spacing w:after="0" w:line="240" w:lineRule="auto"/>
                          <w:rPr>
                            <w:rFonts w:ascii="Verdana" w:eastAsia="Times New Roman" w:hAnsi="Verdana" w:cs="Times New Roman"/>
                            <w:sz w:val="20"/>
                            <w:szCs w:val="20"/>
                            <w:lang w:eastAsia="it-IT"/>
                          </w:rPr>
                        </w:pPr>
                        <w:r>
                          <w:rPr>
                            <w:rFonts w:ascii="Helvetica" w:hAnsi="Helvetica" w:cs="Helvetica"/>
                            <w:b/>
                            <w:bCs/>
                            <w:noProof/>
                            <w:color w:val="000000"/>
                            <w:sz w:val="20"/>
                            <w:szCs w:val="20"/>
                            <w:lang w:eastAsia="it-IT"/>
                          </w:rPr>
                          <w:drawing>
                            <wp:inline distT="0" distB="0" distL="0" distR="0">
                              <wp:extent cx="209550" cy="133350"/>
                              <wp:effectExtent l="19050" t="0" r="0" b="0"/>
                              <wp:docPr id="11" name="Immagine 11" descr="D:\miositoo2012\images\GB_U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miositoo2012\images\GB_USA.gif"/>
                                      <pic:cNvPicPr>
                                        <a:picLocks noChangeAspect="1" noChangeArrowheads="1"/>
                                      </pic:cNvPicPr>
                                    </pic:nvPicPr>
                                    <pic:blipFill>
                                      <a:blip r:embed="rId5"/>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rFonts w:ascii="Verdana" w:eastAsia="Times New Roman" w:hAnsi="Verdana" w:cs="Times New Roman"/>
                            <w:sz w:val="20"/>
                            <w:szCs w:val="20"/>
                            <w:lang w:eastAsia="it-IT"/>
                          </w:rPr>
                          <w:t xml:space="preserve">   </w:t>
                        </w:r>
                        <w:r>
                          <w:rPr>
                            <w:rFonts w:ascii="Helvetica" w:hAnsi="Helvetica" w:cs="Helvetica"/>
                            <w:noProof/>
                            <w:color w:val="2DA8F8"/>
                            <w:sz w:val="20"/>
                            <w:szCs w:val="20"/>
                            <w:lang w:eastAsia="it-IT"/>
                          </w:rPr>
                          <w:drawing>
                            <wp:inline distT="0" distB="0" distL="0" distR="0">
                              <wp:extent cx="152400" cy="152400"/>
                              <wp:effectExtent l="19050" t="0" r="0" b="0"/>
                              <wp:docPr id="14" name="Immagine 14" descr="D:\miositoo2012\images\Italy.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miositoo2012\images\Italy.png">
                                        <a:hlinkClick r:id="rId6"/>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DE3379" w:rsidRPr="00DE3379" w:rsidRDefault="00DE3379" w:rsidP="00DE3379">
                        <w:pPr>
                          <w:spacing w:after="0" w:line="240" w:lineRule="auto"/>
                          <w:rPr>
                            <w:rFonts w:ascii="Verdana" w:eastAsia="Times New Roman" w:hAnsi="Verdana" w:cs="Times New Roman"/>
                            <w:sz w:val="20"/>
                            <w:szCs w:val="20"/>
                            <w:lang w:eastAsia="it-IT"/>
                          </w:rPr>
                        </w:pPr>
                      </w:p>
                    </w:tc>
                    <w:tc>
                      <w:tcPr>
                        <w:tcW w:w="0" w:type="auto"/>
                        <w:vAlign w:val="center"/>
                        <w:hideMark/>
                      </w:tcPr>
                      <w:p w:rsidR="00DE3379" w:rsidRPr="00DE3379" w:rsidRDefault="00DE3379" w:rsidP="00DE3379">
                        <w:pPr>
                          <w:spacing w:after="0" w:line="240" w:lineRule="auto"/>
                          <w:rPr>
                            <w:rFonts w:ascii="Verdana" w:eastAsia="Times New Roman" w:hAnsi="Verdana" w:cs="Times New Roman"/>
                            <w:sz w:val="20"/>
                            <w:szCs w:val="20"/>
                            <w:lang w:eastAsia="it-IT"/>
                          </w:rPr>
                        </w:pPr>
                      </w:p>
                    </w:tc>
                    <w:tc>
                      <w:tcPr>
                        <w:tcW w:w="0" w:type="auto"/>
                        <w:vAlign w:val="center"/>
                        <w:hideMark/>
                      </w:tcPr>
                      <w:p w:rsidR="00DE3379" w:rsidRPr="00DE3379" w:rsidRDefault="00DE3379" w:rsidP="00DE3379">
                        <w:pPr>
                          <w:spacing w:after="0" w:line="240" w:lineRule="auto"/>
                          <w:jc w:val="right"/>
                          <w:rPr>
                            <w:rFonts w:ascii="Verdana" w:eastAsia="Times New Roman" w:hAnsi="Verdana" w:cs="Times New Roman"/>
                            <w:b/>
                            <w:sz w:val="20"/>
                            <w:szCs w:val="20"/>
                            <w:highlight w:val="yellow"/>
                            <w:lang w:eastAsia="it-IT"/>
                          </w:rPr>
                        </w:pPr>
                        <w:hyperlink r:id="rId8" w:tgtFrame="_blank" w:tooltip="Print this article. A new window is open." w:history="1">
                          <w:r w:rsidRPr="00DE3379">
                            <w:rPr>
                              <w:rFonts w:ascii="Verdana" w:eastAsia="Times New Roman" w:hAnsi="Verdana" w:cs="Times New Roman"/>
                              <w:b/>
                              <w:color w:val="3366FF"/>
                              <w:sz w:val="18"/>
                              <w:lang w:eastAsia="it-IT"/>
                            </w:rPr>
                            <w:t>r</w:t>
                          </w:r>
                        </w:hyperlink>
                      </w:p>
                    </w:tc>
                  </w:tr>
                  <w:tr w:rsidR="00DE3379" w:rsidRPr="00DE3379">
                    <w:trPr>
                      <w:tblCellSpacing w:w="15" w:type="dxa"/>
                    </w:trPr>
                    <w:tc>
                      <w:tcPr>
                        <w:tcW w:w="0" w:type="auto"/>
                        <w:gridSpan w:val="3"/>
                        <w:vAlign w:val="center"/>
                        <w:hideMark/>
                      </w:tcPr>
                      <w:p w:rsidR="00DE3379" w:rsidRPr="00DE3379" w:rsidRDefault="00DE3379" w:rsidP="00DE3379">
                        <w:pPr>
                          <w:spacing w:before="100" w:beforeAutospacing="1" w:after="100" w:afterAutospacing="1" w:line="240" w:lineRule="auto"/>
                          <w:jc w:val="center"/>
                          <w:rPr>
                            <w:rFonts w:ascii="Verdana" w:eastAsia="Times New Roman" w:hAnsi="Verdana" w:cs="Times New Roman"/>
                            <w:b/>
                            <w:color w:val="FF0000"/>
                            <w:sz w:val="20"/>
                            <w:szCs w:val="20"/>
                            <w:lang w:val="en-US" w:eastAsia="it-IT"/>
                          </w:rPr>
                        </w:pPr>
                        <w:r w:rsidRPr="00DE3379">
                          <w:rPr>
                            <w:rFonts w:ascii="Verdana" w:eastAsia="Times New Roman" w:hAnsi="Verdana" w:cs="Times New Roman"/>
                            <w:b/>
                            <w:color w:val="FF0000"/>
                            <w:sz w:val="20"/>
                            <w:szCs w:val="20"/>
                            <w:lang w:val="en-US" w:eastAsia="it-IT"/>
                          </w:rPr>
                          <w:t xml:space="preserve">Modification to increase the microphone gain of the </w:t>
                        </w:r>
                        <w:proofErr w:type="spellStart"/>
                        <w:r w:rsidRPr="00DE3379">
                          <w:rPr>
                            <w:rFonts w:ascii="Verdana" w:eastAsia="Times New Roman" w:hAnsi="Verdana" w:cs="Times New Roman"/>
                            <w:b/>
                            <w:color w:val="FF0000"/>
                            <w:sz w:val="20"/>
                            <w:szCs w:val="20"/>
                            <w:lang w:val="en-US" w:eastAsia="it-IT"/>
                          </w:rPr>
                          <w:t>Baofeng</w:t>
                        </w:r>
                        <w:proofErr w:type="spellEnd"/>
                        <w:r w:rsidRPr="00DE3379">
                          <w:rPr>
                            <w:rFonts w:ascii="Verdana" w:eastAsia="Times New Roman" w:hAnsi="Verdana" w:cs="Times New Roman"/>
                            <w:b/>
                            <w:color w:val="FF0000"/>
                            <w:sz w:val="20"/>
                            <w:szCs w:val="20"/>
                            <w:lang w:val="en-US" w:eastAsia="it-IT"/>
                          </w:rPr>
                          <w:t xml:space="preserve"> UV-5R.</w:t>
                        </w:r>
                      </w:p>
                      <w:p w:rsidR="00DE3379" w:rsidRPr="00DE3379" w:rsidRDefault="00DE3379" w:rsidP="00022EB4">
                        <w:pPr>
                          <w:spacing w:before="100" w:beforeAutospacing="1" w:after="100" w:afterAutospacing="1" w:line="240" w:lineRule="auto"/>
                          <w:rPr>
                            <w:rFonts w:ascii="Verdana" w:eastAsia="Times New Roman" w:hAnsi="Verdana" w:cs="Times New Roman"/>
                            <w:sz w:val="20"/>
                            <w:szCs w:val="20"/>
                            <w:lang w:val="en-US" w:eastAsia="it-IT"/>
                          </w:rPr>
                        </w:pPr>
                      </w:p>
                      <w:p w:rsidR="00DE3379" w:rsidRPr="00DE3379" w:rsidRDefault="00DE3379" w:rsidP="00022EB4">
                        <w:pPr>
                          <w:spacing w:before="100" w:beforeAutospacing="1" w:after="100" w:afterAutospacing="1" w:line="240" w:lineRule="auto"/>
                          <w:rPr>
                            <w:rFonts w:ascii="Verdana" w:eastAsia="Times New Roman" w:hAnsi="Verdana" w:cs="Times New Roman"/>
                            <w:sz w:val="20"/>
                            <w:szCs w:val="20"/>
                            <w:lang w:val="en-US" w:eastAsia="it-IT"/>
                          </w:rPr>
                        </w:pPr>
                        <w:r w:rsidRPr="00DE3379">
                          <w:rPr>
                            <w:rFonts w:ascii="Verdana" w:eastAsia="Times New Roman" w:hAnsi="Verdana" w:cs="Times New Roman"/>
                            <w:sz w:val="20"/>
                            <w:szCs w:val="20"/>
                            <w:lang w:val="en-US" w:eastAsia="it-IT"/>
                          </w:rPr>
                          <w:t>Warning, this modification involves working on very small surface mount components and complete disassembly and reassembly of the radio. No instructions are given for the disassembly, if you are not confident to take your radio apart then you shouldn't be attempting this mod.</w:t>
                        </w:r>
                      </w:p>
                      <w:p w:rsidR="00DE3379" w:rsidRPr="00DE3379" w:rsidRDefault="00DE3379" w:rsidP="00022EB4">
                        <w:pPr>
                          <w:spacing w:before="100" w:beforeAutospacing="1" w:after="100" w:afterAutospacing="1" w:line="240" w:lineRule="auto"/>
                          <w:rPr>
                            <w:rFonts w:ascii="Verdana" w:eastAsia="Times New Roman" w:hAnsi="Verdana" w:cs="Times New Roman"/>
                            <w:sz w:val="20"/>
                            <w:szCs w:val="20"/>
                            <w:lang w:val="en-US" w:eastAsia="it-IT"/>
                          </w:rPr>
                        </w:pPr>
                        <w:r w:rsidRPr="00DE3379">
                          <w:rPr>
                            <w:rFonts w:ascii="Verdana" w:eastAsia="Times New Roman" w:hAnsi="Verdana" w:cs="Times New Roman"/>
                            <w:sz w:val="20"/>
                            <w:szCs w:val="20"/>
                            <w:lang w:val="en-US" w:eastAsia="it-IT"/>
                          </w:rPr>
                          <w:t xml:space="preserve">After several reports of low audio on transmit I decided to have a close look at my UV-5R. Checking on a test set and feeding in a tone on the </w:t>
                        </w:r>
                        <w:proofErr w:type="spellStart"/>
                        <w:r w:rsidRPr="00DE3379">
                          <w:rPr>
                            <w:rFonts w:ascii="Verdana" w:eastAsia="Times New Roman" w:hAnsi="Verdana" w:cs="Times New Roman"/>
                            <w:sz w:val="20"/>
                            <w:szCs w:val="20"/>
                            <w:lang w:val="en-US" w:eastAsia="it-IT"/>
                          </w:rPr>
                          <w:t>mic</w:t>
                        </w:r>
                        <w:proofErr w:type="spellEnd"/>
                        <w:r w:rsidRPr="00DE3379">
                          <w:rPr>
                            <w:rFonts w:ascii="Verdana" w:eastAsia="Times New Roman" w:hAnsi="Verdana" w:cs="Times New Roman"/>
                            <w:sz w:val="20"/>
                            <w:szCs w:val="20"/>
                            <w:lang w:val="en-US" w:eastAsia="it-IT"/>
                          </w:rPr>
                          <w:t xml:space="preserve"> input showed that the deviation was set correctly and limited at 5KHz for wide and 2.5KHz for narrow.</w:t>
                        </w:r>
                      </w:p>
                      <w:p w:rsidR="00DE3379" w:rsidRPr="00DE3379" w:rsidRDefault="00DE3379" w:rsidP="00022EB4">
                        <w:pPr>
                          <w:spacing w:before="100" w:beforeAutospacing="1" w:after="100" w:afterAutospacing="1" w:line="240" w:lineRule="auto"/>
                          <w:rPr>
                            <w:rFonts w:ascii="Verdana" w:eastAsia="Times New Roman" w:hAnsi="Verdana" w:cs="Times New Roman"/>
                            <w:sz w:val="20"/>
                            <w:szCs w:val="20"/>
                            <w:lang w:val="en-US" w:eastAsia="it-IT"/>
                          </w:rPr>
                        </w:pPr>
                        <w:r w:rsidRPr="00DE3379">
                          <w:rPr>
                            <w:rFonts w:ascii="Verdana" w:eastAsia="Times New Roman" w:hAnsi="Verdana" w:cs="Times New Roman"/>
                            <w:sz w:val="20"/>
                            <w:szCs w:val="20"/>
                            <w:lang w:val="en-US" w:eastAsia="it-IT"/>
                          </w:rPr>
                          <w:t xml:space="preserve">However to get the full deviation I had to use a signal level of about 10 times that provided by the internal </w:t>
                        </w:r>
                        <w:proofErr w:type="spellStart"/>
                        <w:r w:rsidRPr="00DE3379">
                          <w:rPr>
                            <w:rFonts w:ascii="Verdana" w:eastAsia="Times New Roman" w:hAnsi="Verdana" w:cs="Times New Roman"/>
                            <w:sz w:val="20"/>
                            <w:szCs w:val="20"/>
                            <w:lang w:val="en-US" w:eastAsia="it-IT"/>
                          </w:rPr>
                          <w:t>mic</w:t>
                        </w:r>
                        <w:proofErr w:type="spellEnd"/>
                        <w:r w:rsidRPr="00DE3379">
                          <w:rPr>
                            <w:rFonts w:ascii="Verdana" w:eastAsia="Times New Roman" w:hAnsi="Verdana" w:cs="Times New Roman"/>
                            <w:sz w:val="20"/>
                            <w:szCs w:val="20"/>
                            <w:lang w:val="en-US" w:eastAsia="it-IT"/>
                          </w:rPr>
                          <w:t xml:space="preserve">. That just confirmed that low </w:t>
                        </w:r>
                        <w:proofErr w:type="spellStart"/>
                        <w:r w:rsidRPr="00DE3379">
                          <w:rPr>
                            <w:rFonts w:ascii="Verdana" w:eastAsia="Times New Roman" w:hAnsi="Verdana" w:cs="Times New Roman"/>
                            <w:sz w:val="20"/>
                            <w:szCs w:val="20"/>
                            <w:lang w:val="en-US" w:eastAsia="it-IT"/>
                          </w:rPr>
                          <w:t>mic</w:t>
                        </w:r>
                        <w:proofErr w:type="spellEnd"/>
                        <w:r w:rsidRPr="00DE3379">
                          <w:rPr>
                            <w:rFonts w:ascii="Verdana" w:eastAsia="Times New Roman" w:hAnsi="Verdana" w:cs="Times New Roman"/>
                            <w:sz w:val="20"/>
                            <w:szCs w:val="20"/>
                            <w:lang w:val="en-US" w:eastAsia="it-IT"/>
                          </w:rPr>
                          <w:t xml:space="preserve"> gain was the problem not the deviation setting.</w:t>
                        </w:r>
                      </w:p>
                      <w:p w:rsidR="00DE3379" w:rsidRPr="00DE3379" w:rsidRDefault="00DE3379" w:rsidP="00022EB4">
                        <w:pPr>
                          <w:spacing w:before="100" w:beforeAutospacing="1" w:after="100" w:afterAutospacing="1" w:line="240" w:lineRule="auto"/>
                          <w:rPr>
                            <w:rFonts w:ascii="Verdana" w:eastAsia="Times New Roman" w:hAnsi="Verdana" w:cs="Times New Roman"/>
                            <w:sz w:val="20"/>
                            <w:szCs w:val="20"/>
                            <w:lang w:val="en-US" w:eastAsia="it-IT"/>
                          </w:rPr>
                        </w:pPr>
                        <w:r w:rsidRPr="00DE3379">
                          <w:rPr>
                            <w:rFonts w:ascii="Verdana" w:eastAsia="Times New Roman" w:hAnsi="Verdana" w:cs="Times New Roman"/>
                            <w:sz w:val="20"/>
                            <w:szCs w:val="20"/>
                            <w:lang w:val="en-US" w:eastAsia="it-IT"/>
                          </w:rPr>
                          <w:t xml:space="preserve">Looking at the schematic showed that there was already a convenient amplifier in the </w:t>
                        </w:r>
                        <w:proofErr w:type="spellStart"/>
                        <w:r w:rsidRPr="00DE3379">
                          <w:rPr>
                            <w:rFonts w:ascii="Verdana" w:eastAsia="Times New Roman" w:hAnsi="Verdana" w:cs="Times New Roman"/>
                            <w:sz w:val="20"/>
                            <w:szCs w:val="20"/>
                            <w:lang w:val="en-US" w:eastAsia="it-IT"/>
                          </w:rPr>
                          <w:t>Vox</w:t>
                        </w:r>
                        <w:proofErr w:type="spellEnd"/>
                        <w:r w:rsidRPr="00DE3379">
                          <w:rPr>
                            <w:rFonts w:ascii="Verdana" w:eastAsia="Times New Roman" w:hAnsi="Verdana" w:cs="Times New Roman"/>
                            <w:sz w:val="20"/>
                            <w:szCs w:val="20"/>
                            <w:lang w:val="en-US" w:eastAsia="it-IT"/>
                          </w:rPr>
                          <w:t xml:space="preserve"> circuit. As I never use </w:t>
                        </w:r>
                        <w:proofErr w:type="spellStart"/>
                        <w:r w:rsidRPr="00DE3379">
                          <w:rPr>
                            <w:rFonts w:ascii="Verdana" w:eastAsia="Times New Roman" w:hAnsi="Verdana" w:cs="Times New Roman"/>
                            <w:sz w:val="20"/>
                            <w:szCs w:val="20"/>
                            <w:lang w:val="en-US" w:eastAsia="it-IT"/>
                          </w:rPr>
                          <w:t>Vox</w:t>
                        </w:r>
                        <w:proofErr w:type="spellEnd"/>
                        <w:r w:rsidRPr="00DE3379">
                          <w:rPr>
                            <w:rFonts w:ascii="Verdana" w:eastAsia="Times New Roman" w:hAnsi="Verdana" w:cs="Times New Roman"/>
                            <w:sz w:val="20"/>
                            <w:szCs w:val="20"/>
                            <w:lang w:val="en-US" w:eastAsia="it-IT"/>
                          </w:rPr>
                          <w:t xml:space="preserve"> I decided to mod the rig to use this amplifier. It turns out this is fairly simple to do if you are happy working with the small SMT components.</w:t>
                        </w:r>
                      </w:p>
                      <w:p w:rsidR="00DE3379" w:rsidRPr="00DE3379" w:rsidRDefault="00DE3379" w:rsidP="00022EB4">
                        <w:pPr>
                          <w:spacing w:before="100" w:beforeAutospacing="1" w:after="100" w:afterAutospacing="1" w:line="240" w:lineRule="auto"/>
                          <w:rPr>
                            <w:rFonts w:ascii="Verdana" w:eastAsia="Times New Roman" w:hAnsi="Verdana" w:cs="Times New Roman"/>
                            <w:sz w:val="20"/>
                            <w:szCs w:val="20"/>
                            <w:lang w:val="en-US" w:eastAsia="it-IT"/>
                          </w:rPr>
                        </w:pPr>
                        <w:r w:rsidRPr="00DE3379">
                          <w:rPr>
                            <w:rFonts w:ascii="Verdana" w:eastAsia="Times New Roman" w:hAnsi="Verdana" w:cs="Times New Roman"/>
                            <w:sz w:val="20"/>
                            <w:szCs w:val="20"/>
                            <w:lang w:val="en-US" w:eastAsia="it-IT"/>
                          </w:rPr>
                          <w:t xml:space="preserve">The PCB needs to be removed from the </w:t>
                        </w:r>
                        <w:proofErr w:type="spellStart"/>
                        <w:r w:rsidRPr="00DE3379">
                          <w:rPr>
                            <w:rFonts w:ascii="Verdana" w:eastAsia="Times New Roman" w:hAnsi="Verdana" w:cs="Times New Roman"/>
                            <w:sz w:val="20"/>
                            <w:szCs w:val="20"/>
                            <w:lang w:val="en-US" w:eastAsia="it-IT"/>
                          </w:rPr>
                          <w:t>diecast</w:t>
                        </w:r>
                        <w:proofErr w:type="spellEnd"/>
                        <w:r w:rsidRPr="00DE3379">
                          <w:rPr>
                            <w:rFonts w:ascii="Verdana" w:eastAsia="Times New Roman" w:hAnsi="Verdana" w:cs="Times New Roman"/>
                            <w:sz w:val="20"/>
                            <w:szCs w:val="20"/>
                            <w:lang w:val="en-US" w:eastAsia="it-IT"/>
                          </w:rPr>
                          <w:t xml:space="preserve"> chassis to gain access to the rear of the board. This involves removing the display which is connected with conductive rubber strips. As mentioned above, if you are not confident doing this then don't attempt it.</w:t>
                        </w:r>
                      </w:p>
                      <w:p w:rsidR="00DE3379" w:rsidRPr="00DE3379" w:rsidRDefault="00DE3379" w:rsidP="00022EB4">
                        <w:pPr>
                          <w:spacing w:before="100" w:beforeAutospacing="1" w:after="100" w:afterAutospacing="1" w:line="240" w:lineRule="auto"/>
                          <w:rPr>
                            <w:rFonts w:ascii="Verdana" w:eastAsia="Times New Roman" w:hAnsi="Verdana" w:cs="Times New Roman"/>
                            <w:sz w:val="20"/>
                            <w:szCs w:val="20"/>
                            <w:lang w:val="en-US" w:eastAsia="it-IT"/>
                          </w:rPr>
                        </w:pPr>
                        <w:r w:rsidRPr="00DE3379">
                          <w:rPr>
                            <w:rFonts w:ascii="Verdana" w:eastAsia="Times New Roman" w:hAnsi="Verdana" w:cs="Times New Roman"/>
                            <w:sz w:val="20"/>
                            <w:szCs w:val="20"/>
                            <w:lang w:val="en-US" w:eastAsia="it-IT"/>
                          </w:rPr>
                          <w:t xml:space="preserve">The area of the board in question is just below the microphone socket. </w:t>
                        </w:r>
                      </w:p>
                      <w:p w:rsidR="00DE3379" w:rsidRPr="00DE3379" w:rsidRDefault="00DE3379" w:rsidP="00022EB4">
                        <w:pPr>
                          <w:spacing w:before="100" w:beforeAutospacing="1" w:after="100" w:afterAutospacing="1" w:line="240" w:lineRule="auto"/>
                          <w:rPr>
                            <w:rFonts w:ascii="Verdana" w:eastAsia="Times New Roman" w:hAnsi="Verdana" w:cs="Times New Roman"/>
                            <w:sz w:val="20"/>
                            <w:szCs w:val="20"/>
                            <w:lang w:val="en-US" w:eastAsia="it-IT"/>
                          </w:rPr>
                        </w:pPr>
                        <w:r w:rsidRPr="00DE3379">
                          <w:rPr>
                            <w:rFonts w:ascii="Verdana" w:eastAsia="Times New Roman" w:hAnsi="Verdana" w:cs="Times New Roman"/>
                            <w:sz w:val="20"/>
                            <w:szCs w:val="20"/>
                            <w:lang w:val="en-US" w:eastAsia="it-IT"/>
                          </w:rPr>
                          <w:t>From the schematic the mod was as follows…</w:t>
                        </w:r>
                      </w:p>
                      <w:p w:rsidR="00DE3379" w:rsidRPr="00DE3379" w:rsidRDefault="00DE3379" w:rsidP="00022EB4">
                        <w:pPr>
                          <w:numPr>
                            <w:ilvl w:val="0"/>
                            <w:numId w:val="1"/>
                          </w:numPr>
                          <w:spacing w:before="100" w:beforeAutospacing="1" w:after="100" w:afterAutospacing="1" w:line="240" w:lineRule="auto"/>
                          <w:rPr>
                            <w:rFonts w:ascii="Verdana" w:eastAsia="Times New Roman" w:hAnsi="Verdana" w:cs="Times New Roman"/>
                            <w:sz w:val="20"/>
                            <w:szCs w:val="20"/>
                            <w:lang w:val="en-US" w:eastAsia="it-IT"/>
                          </w:rPr>
                        </w:pPr>
                        <w:r w:rsidRPr="00DE3379">
                          <w:rPr>
                            <w:rFonts w:ascii="Verdana" w:eastAsia="Times New Roman" w:hAnsi="Verdana" w:cs="Times New Roman"/>
                            <w:sz w:val="20"/>
                            <w:szCs w:val="20"/>
                            <w:lang w:val="en-US" w:eastAsia="it-IT"/>
                          </w:rPr>
                          <w:t xml:space="preserve">Cut the track leading from C137 to L44. this disconnects one end of L44 from the original </w:t>
                        </w:r>
                        <w:proofErr w:type="spellStart"/>
                        <w:r w:rsidRPr="00DE3379">
                          <w:rPr>
                            <w:rFonts w:ascii="Verdana" w:eastAsia="Times New Roman" w:hAnsi="Verdana" w:cs="Times New Roman"/>
                            <w:sz w:val="20"/>
                            <w:szCs w:val="20"/>
                            <w:lang w:val="en-US" w:eastAsia="it-IT"/>
                          </w:rPr>
                          <w:t>mic</w:t>
                        </w:r>
                        <w:proofErr w:type="spellEnd"/>
                        <w:r w:rsidRPr="00DE3379">
                          <w:rPr>
                            <w:rFonts w:ascii="Verdana" w:eastAsia="Times New Roman" w:hAnsi="Verdana" w:cs="Times New Roman"/>
                            <w:sz w:val="20"/>
                            <w:szCs w:val="20"/>
                            <w:lang w:val="en-US" w:eastAsia="it-IT"/>
                          </w:rPr>
                          <w:t xml:space="preserve"> signal.</w:t>
                        </w:r>
                      </w:p>
                      <w:p w:rsidR="00DE3379" w:rsidRPr="00DE3379" w:rsidRDefault="00DE3379" w:rsidP="00022EB4">
                        <w:pPr>
                          <w:numPr>
                            <w:ilvl w:val="0"/>
                            <w:numId w:val="1"/>
                          </w:numPr>
                          <w:spacing w:before="100" w:beforeAutospacing="1" w:after="100" w:afterAutospacing="1" w:line="240" w:lineRule="auto"/>
                          <w:rPr>
                            <w:rFonts w:ascii="Verdana" w:eastAsia="Times New Roman" w:hAnsi="Verdana" w:cs="Times New Roman"/>
                            <w:sz w:val="20"/>
                            <w:szCs w:val="20"/>
                            <w:lang w:val="en-US" w:eastAsia="it-IT"/>
                          </w:rPr>
                        </w:pPr>
                        <w:r w:rsidRPr="00DE3379">
                          <w:rPr>
                            <w:rFonts w:ascii="Verdana" w:eastAsia="Times New Roman" w:hAnsi="Verdana" w:cs="Times New Roman"/>
                            <w:sz w:val="20"/>
                            <w:szCs w:val="20"/>
                            <w:lang w:val="en-US" w:eastAsia="it-IT"/>
                          </w:rPr>
                          <w:t xml:space="preserve">Fit a link from the disconnected end of L44 to the collector of Q17 the output of the </w:t>
                        </w:r>
                        <w:proofErr w:type="spellStart"/>
                        <w:r w:rsidRPr="00DE3379">
                          <w:rPr>
                            <w:rFonts w:ascii="Verdana" w:eastAsia="Times New Roman" w:hAnsi="Verdana" w:cs="Times New Roman"/>
                            <w:sz w:val="20"/>
                            <w:szCs w:val="20"/>
                            <w:lang w:val="en-US" w:eastAsia="it-IT"/>
                          </w:rPr>
                          <w:t>Vox</w:t>
                        </w:r>
                        <w:proofErr w:type="spellEnd"/>
                        <w:r w:rsidRPr="00DE3379">
                          <w:rPr>
                            <w:rFonts w:ascii="Verdana" w:eastAsia="Times New Roman" w:hAnsi="Verdana" w:cs="Times New Roman"/>
                            <w:sz w:val="20"/>
                            <w:szCs w:val="20"/>
                            <w:lang w:val="en-US" w:eastAsia="it-IT"/>
                          </w:rPr>
                          <w:t xml:space="preserve"> amplifier.</w:t>
                        </w:r>
                      </w:p>
                      <w:p w:rsidR="00DE3379" w:rsidRPr="00DE3379" w:rsidRDefault="00DE3379" w:rsidP="00022EB4">
                        <w:pPr>
                          <w:spacing w:before="100" w:beforeAutospacing="1" w:after="100" w:afterAutospacing="1" w:line="240" w:lineRule="auto"/>
                          <w:rPr>
                            <w:rFonts w:ascii="Verdana" w:eastAsia="Times New Roman" w:hAnsi="Verdana" w:cs="Times New Roman"/>
                            <w:sz w:val="20"/>
                            <w:szCs w:val="20"/>
                            <w:lang w:val="en-US" w:eastAsia="it-IT"/>
                          </w:rPr>
                        </w:pPr>
                        <w:r w:rsidRPr="00DE3379">
                          <w:rPr>
                            <w:rFonts w:ascii="Verdana" w:eastAsia="Times New Roman" w:hAnsi="Verdana" w:cs="Times New Roman"/>
                            <w:sz w:val="20"/>
                            <w:szCs w:val="20"/>
                            <w:lang w:val="en-US" w:eastAsia="it-IT"/>
                          </w:rPr>
                          <w:t xml:space="preserve">If left like this the </w:t>
                        </w:r>
                        <w:proofErr w:type="spellStart"/>
                        <w:r w:rsidRPr="00DE3379">
                          <w:rPr>
                            <w:rFonts w:ascii="Verdana" w:eastAsia="Times New Roman" w:hAnsi="Verdana" w:cs="Times New Roman"/>
                            <w:sz w:val="20"/>
                            <w:szCs w:val="20"/>
                            <w:lang w:val="en-US" w:eastAsia="it-IT"/>
                          </w:rPr>
                          <w:t>mic</w:t>
                        </w:r>
                        <w:proofErr w:type="spellEnd"/>
                        <w:r w:rsidRPr="00DE3379">
                          <w:rPr>
                            <w:rFonts w:ascii="Verdana" w:eastAsia="Times New Roman" w:hAnsi="Verdana" w:cs="Times New Roman"/>
                            <w:sz w:val="20"/>
                            <w:szCs w:val="20"/>
                            <w:lang w:val="en-US" w:eastAsia="it-IT"/>
                          </w:rPr>
                          <w:t xml:space="preserve"> gain is actually now too high and the rig produces full deviation when speaking from several feet away. In fact the </w:t>
                        </w:r>
                        <w:proofErr w:type="spellStart"/>
                        <w:r w:rsidRPr="00DE3379">
                          <w:rPr>
                            <w:rFonts w:ascii="Verdana" w:eastAsia="Times New Roman" w:hAnsi="Verdana" w:cs="Times New Roman"/>
                            <w:sz w:val="20"/>
                            <w:szCs w:val="20"/>
                            <w:lang w:val="en-US" w:eastAsia="it-IT"/>
                          </w:rPr>
                          <w:t>Vox</w:t>
                        </w:r>
                        <w:proofErr w:type="spellEnd"/>
                        <w:r w:rsidRPr="00DE3379">
                          <w:rPr>
                            <w:rFonts w:ascii="Verdana" w:eastAsia="Times New Roman" w:hAnsi="Verdana" w:cs="Times New Roman"/>
                            <w:sz w:val="20"/>
                            <w:szCs w:val="20"/>
                            <w:lang w:val="en-US" w:eastAsia="it-IT"/>
                          </w:rPr>
                          <w:t xml:space="preserve"> amplifier limits if you talk too close to the rig.</w:t>
                        </w:r>
                        <w:r w:rsidRPr="00DE3379">
                          <w:rPr>
                            <w:rFonts w:ascii="Verdana" w:eastAsia="Times New Roman" w:hAnsi="Verdana" w:cs="Times New Roman"/>
                            <w:sz w:val="20"/>
                            <w:szCs w:val="20"/>
                            <w:lang w:val="en-US" w:eastAsia="it-IT"/>
                          </w:rPr>
                          <w:br/>
                          <w:t xml:space="preserve">To fix this </w:t>
                        </w:r>
                        <w:proofErr w:type="spellStart"/>
                        <w:r w:rsidRPr="00DE3379">
                          <w:rPr>
                            <w:rFonts w:ascii="Verdana" w:eastAsia="Times New Roman" w:hAnsi="Verdana" w:cs="Times New Roman"/>
                            <w:sz w:val="20"/>
                            <w:szCs w:val="20"/>
                            <w:lang w:val="en-US" w:eastAsia="it-IT"/>
                          </w:rPr>
                          <w:t>this</w:t>
                        </w:r>
                        <w:proofErr w:type="spellEnd"/>
                        <w:r w:rsidRPr="00DE3379">
                          <w:rPr>
                            <w:rFonts w:ascii="Verdana" w:eastAsia="Times New Roman" w:hAnsi="Verdana" w:cs="Times New Roman"/>
                            <w:sz w:val="20"/>
                            <w:szCs w:val="20"/>
                            <w:lang w:val="en-US" w:eastAsia="it-IT"/>
                          </w:rPr>
                          <w:t xml:space="preserve">, the gain of the </w:t>
                        </w:r>
                        <w:proofErr w:type="spellStart"/>
                        <w:r w:rsidRPr="00DE3379">
                          <w:rPr>
                            <w:rFonts w:ascii="Verdana" w:eastAsia="Times New Roman" w:hAnsi="Verdana" w:cs="Times New Roman"/>
                            <w:sz w:val="20"/>
                            <w:szCs w:val="20"/>
                            <w:lang w:val="en-US" w:eastAsia="it-IT"/>
                          </w:rPr>
                          <w:t>Vox</w:t>
                        </w:r>
                        <w:proofErr w:type="spellEnd"/>
                        <w:r w:rsidRPr="00DE3379">
                          <w:rPr>
                            <w:rFonts w:ascii="Verdana" w:eastAsia="Times New Roman" w:hAnsi="Verdana" w:cs="Times New Roman"/>
                            <w:sz w:val="20"/>
                            <w:szCs w:val="20"/>
                            <w:lang w:val="en-US" w:eastAsia="it-IT"/>
                          </w:rPr>
                          <w:t xml:space="preserve"> amplifier needs to be reduced. Unfortunately this means that the </w:t>
                        </w:r>
                        <w:proofErr w:type="spellStart"/>
                        <w:r w:rsidRPr="00DE3379">
                          <w:rPr>
                            <w:rFonts w:ascii="Verdana" w:eastAsia="Times New Roman" w:hAnsi="Verdana" w:cs="Times New Roman"/>
                            <w:sz w:val="20"/>
                            <w:szCs w:val="20"/>
                            <w:lang w:val="en-US" w:eastAsia="it-IT"/>
                          </w:rPr>
                          <w:t>Vox</w:t>
                        </w:r>
                        <w:proofErr w:type="spellEnd"/>
                        <w:r w:rsidRPr="00DE3379">
                          <w:rPr>
                            <w:rFonts w:ascii="Verdana" w:eastAsia="Times New Roman" w:hAnsi="Verdana" w:cs="Times New Roman"/>
                            <w:sz w:val="20"/>
                            <w:szCs w:val="20"/>
                            <w:lang w:val="en-US" w:eastAsia="it-IT"/>
                          </w:rPr>
                          <w:t xml:space="preserve"> will no longer work but I doubt that many people use it anyway so I don't see it as much of a loss.</w:t>
                        </w:r>
                        <w:r w:rsidRPr="00DE3379">
                          <w:rPr>
                            <w:rFonts w:ascii="Verdana" w:eastAsia="Times New Roman" w:hAnsi="Verdana" w:cs="Times New Roman"/>
                            <w:sz w:val="20"/>
                            <w:szCs w:val="20"/>
                            <w:lang w:val="en-US" w:eastAsia="it-IT"/>
                          </w:rPr>
                          <w:br/>
                          <w:t xml:space="preserve">To reduce the gain of the </w:t>
                        </w:r>
                        <w:proofErr w:type="spellStart"/>
                        <w:r w:rsidRPr="00DE3379">
                          <w:rPr>
                            <w:rFonts w:ascii="Verdana" w:eastAsia="Times New Roman" w:hAnsi="Verdana" w:cs="Times New Roman"/>
                            <w:sz w:val="20"/>
                            <w:szCs w:val="20"/>
                            <w:lang w:val="en-US" w:eastAsia="it-IT"/>
                          </w:rPr>
                          <w:t>Vox</w:t>
                        </w:r>
                        <w:proofErr w:type="spellEnd"/>
                        <w:r w:rsidRPr="00DE3379">
                          <w:rPr>
                            <w:rFonts w:ascii="Verdana" w:eastAsia="Times New Roman" w:hAnsi="Verdana" w:cs="Times New Roman"/>
                            <w:sz w:val="20"/>
                            <w:szCs w:val="20"/>
                            <w:lang w:val="en-US" w:eastAsia="it-IT"/>
                          </w:rPr>
                          <w:t xml:space="preserve"> amplifier a 470 ohm resistor needs to be inserted between Q17 emitter and ground. This can be done by cutting the earth track adjacent to Q17 emitter and soldering a 470 ohm surface mount resistor across the cut.</w:t>
                        </w:r>
                      </w:p>
                      <w:p w:rsidR="00DE3379" w:rsidRPr="00DE3379" w:rsidRDefault="00DE3379" w:rsidP="00022EB4">
                        <w:pPr>
                          <w:spacing w:before="100" w:beforeAutospacing="1" w:after="100" w:afterAutospacing="1" w:line="240" w:lineRule="auto"/>
                          <w:rPr>
                            <w:rFonts w:ascii="Verdana" w:eastAsia="Times New Roman" w:hAnsi="Verdana" w:cs="Times New Roman"/>
                            <w:sz w:val="20"/>
                            <w:szCs w:val="20"/>
                            <w:lang w:val="en-US" w:eastAsia="it-IT"/>
                          </w:rPr>
                        </w:pPr>
                        <w:r w:rsidRPr="00DE3379">
                          <w:rPr>
                            <w:rFonts w:ascii="Verdana" w:eastAsia="Times New Roman" w:hAnsi="Verdana" w:cs="Times New Roman"/>
                            <w:sz w:val="20"/>
                            <w:szCs w:val="20"/>
                            <w:lang w:val="en-US" w:eastAsia="it-IT"/>
                          </w:rPr>
                          <w:t xml:space="preserve">After doing these </w:t>
                        </w:r>
                        <w:proofErr w:type="spellStart"/>
                        <w:r w:rsidRPr="00DE3379">
                          <w:rPr>
                            <w:rFonts w:ascii="Verdana" w:eastAsia="Times New Roman" w:hAnsi="Verdana" w:cs="Times New Roman"/>
                            <w:sz w:val="20"/>
                            <w:szCs w:val="20"/>
                            <w:lang w:val="en-US" w:eastAsia="it-IT"/>
                          </w:rPr>
                          <w:t>mods</w:t>
                        </w:r>
                        <w:proofErr w:type="spellEnd"/>
                        <w:r w:rsidRPr="00DE3379">
                          <w:rPr>
                            <w:rFonts w:ascii="Verdana" w:eastAsia="Times New Roman" w:hAnsi="Verdana" w:cs="Times New Roman"/>
                            <w:sz w:val="20"/>
                            <w:szCs w:val="20"/>
                            <w:lang w:val="en-US" w:eastAsia="it-IT"/>
                          </w:rPr>
                          <w:t xml:space="preserve"> my UV-5R now sounds just like all my other rigs. Good, fully deviated audio when talking about 6 inches from the </w:t>
                        </w:r>
                        <w:proofErr w:type="spellStart"/>
                        <w:r w:rsidRPr="00DE3379">
                          <w:rPr>
                            <w:rFonts w:ascii="Verdana" w:eastAsia="Times New Roman" w:hAnsi="Verdana" w:cs="Times New Roman"/>
                            <w:sz w:val="20"/>
                            <w:szCs w:val="20"/>
                            <w:lang w:val="en-US" w:eastAsia="it-IT"/>
                          </w:rPr>
                          <w:t>mic</w:t>
                        </w:r>
                        <w:proofErr w:type="spellEnd"/>
                        <w:r w:rsidRPr="00DE3379">
                          <w:rPr>
                            <w:rFonts w:ascii="Verdana" w:eastAsia="Times New Roman" w:hAnsi="Verdana" w:cs="Times New Roman"/>
                            <w:sz w:val="20"/>
                            <w:szCs w:val="20"/>
                            <w:lang w:val="en-US" w:eastAsia="it-IT"/>
                          </w:rPr>
                          <w:t>.</w:t>
                        </w:r>
                      </w:p>
                      <w:p w:rsidR="00DE3379" w:rsidRPr="00DE3379" w:rsidRDefault="00DE3379" w:rsidP="00022EB4">
                        <w:pPr>
                          <w:spacing w:before="100" w:beforeAutospacing="1" w:after="100" w:afterAutospacing="1" w:line="240" w:lineRule="auto"/>
                          <w:rPr>
                            <w:rFonts w:ascii="Verdana" w:eastAsia="Times New Roman" w:hAnsi="Verdana" w:cs="Times New Roman"/>
                            <w:sz w:val="20"/>
                            <w:szCs w:val="20"/>
                            <w:lang w:val="en-US" w:eastAsia="it-IT"/>
                          </w:rPr>
                        </w:pPr>
                        <w:r w:rsidRPr="00DE3379">
                          <w:rPr>
                            <w:rFonts w:ascii="Verdana" w:eastAsia="Times New Roman" w:hAnsi="Verdana" w:cs="Times New Roman"/>
                            <w:sz w:val="20"/>
                            <w:szCs w:val="20"/>
                            <w:lang w:val="en-US" w:eastAsia="it-IT"/>
                          </w:rPr>
                          <w:t>The low/high deviation setting on the rig now works as intended. High gives 5 KHz deviation for 25KHz channels and low gives 2.5 KHz for 12.5KHz channels.</w:t>
                        </w:r>
                      </w:p>
                      <w:p w:rsidR="00DE3379" w:rsidRPr="00DE3379" w:rsidRDefault="00DE3379" w:rsidP="00022EB4">
                        <w:pPr>
                          <w:spacing w:before="100" w:beforeAutospacing="1" w:after="100" w:afterAutospacing="1" w:line="240" w:lineRule="auto"/>
                          <w:rPr>
                            <w:rFonts w:ascii="Verdana" w:eastAsia="Times New Roman" w:hAnsi="Verdana" w:cs="Times New Roman"/>
                            <w:sz w:val="20"/>
                            <w:szCs w:val="20"/>
                            <w:lang w:val="en-US" w:eastAsia="it-IT"/>
                          </w:rPr>
                        </w:pPr>
                        <w:r w:rsidRPr="00DE3379">
                          <w:rPr>
                            <w:rFonts w:ascii="Verdana" w:eastAsia="Times New Roman" w:hAnsi="Verdana" w:cs="Times New Roman"/>
                            <w:sz w:val="20"/>
                            <w:szCs w:val="20"/>
                            <w:lang w:val="en-US" w:eastAsia="it-IT"/>
                          </w:rPr>
                          <w:t>ITALIANO</w:t>
                        </w:r>
                      </w:p>
                      <w:p w:rsidR="00DE3379" w:rsidRPr="00DE3379" w:rsidRDefault="00DE3379" w:rsidP="00022EB4">
                        <w:pPr>
                          <w:spacing w:before="100" w:beforeAutospacing="1" w:after="100" w:afterAutospacing="1" w:line="240" w:lineRule="auto"/>
                          <w:rPr>
                            <w:rFonts w:ascii="Verdana" w:eastAsia="Times New Roman" w:hAnsi="Verdana" w:cs="Times New Roman"/>
                            <w:b/>
                            <w:color w:val="FF0000"/>
                            <w:sz w:val="20"/>
                            <w:szCs w:val="20"/>
                            <w:lang w:val="en-US" w:eastAsia="it-IT"/>
                          </w:rPr>
                        </w:pPr>
                      </w:p>
                      <w:p w:rsidR="00DE3379" w:rsidRPr="00DE3379" w:rsidRDefault="00DE3379" w:rsidP="00DE3379">
                        <w:pPr>
                          <w:spacing w:before="100" w:beforeAutospacing="1" w:after="100" w:afterAutospacing="1" w:line="240" w:lineRule="auto"/>
                          <w:jc w:val="center"/>
                          <w:rPr>
                            <w:rFonts w:ascii="Arial" w:hAnsi="Arial" w:cs="Arial"/>
                            <w:b/>
                            <w:color w:val="FF0000"/>
                          </w:rPr>
                        </w:pPr>
                        <w:r w:rsidRPr="00DE3379">
                          <w:rPr>
                            <w:rFonts w:ascii="Arial" w:hAnsi="Arial" w:cs="Arial"/>
                            <w:b/>
                            <w:color w:val="FF0000"/>
                          </w:rPr>
                          <w:lastRenderedPageBreak/>
                          <w:t xml:space="preserve">Modifica per aumentare il guadagno del microfono del </w:t>
                        </w:r>
                        <w:proofErr w:type="spellStart"/>
                        <w:r w:rsidRPr="00DE3379">
                          <w:rPr>
                            <w:rFonts w:ascii="Arial" w:hAnsi="Arial" w:cs="Arial"/>
                            <w:b/>
                            <w:color w:val="FF0000"/>
                          </w:rPr>
                          <w:t>Baofeng</w:t>
                        </w:r>
                        <w:proofErr w:type="spellEnd"/>
                        <w:r w:rsidRPr="00DE3379">
                          <w:rPr>
                            <w:rFonts w:ascii="Arial" w:hAnsi="Arial" w:cs="Arial"/>
                            <w:b/>
                            <w:color w:val="FF0000"/>
                          </w:rPr>
                          <w:t xml:space="preserve"> UV-5R.</w:t>
                        </w:r>
                      </w:p>
                      <w:p w:rsidR="00DE3379" w:rsidRPr="00DE3379" w:rsidRDefault="00DE3379" w:rsidP="00DE3379">
                        <w:pPr>
                          <w:spacing w:before="100" w:beforeAutospacing="1" w:after="100" w:afterAutospacing="1" w:line="240" w:lineRule="auto"/>
                          <w:rPr>
                            <w:rFonts w:ascii="Arial" w:hAnsi="Arial" w:cs="Arial"/>
                            <w:color w:val="333333"/>
                          </w:rPr>
                        </w:pPr>
                        <w:r w:rsidRPr="00DE3379">
                          <w:rPr>
                            <w:rFonts w:ascii="Arial" w:hAnsi="Arial" w:cs="Arial"/>
                            <w:color w:val="333333"/>
                          </w:rPr>
                          <w:br/>
                        </w:r>
                        <w:r w:rsidRPr="00DE3379">
                          <w:rPr>
                            <w:rFonts w:ascii="Arial" w:hAnsi="Arial" w:cs="Arial"/>
                            <w:color w:val="333333"/>
                          </w:rPr>
                          <w:br/>
                          <w:t xml:space="preserve">Attenzione, questa modifica richiede di lavorare su componenti di superficie molto piccoli montaggio e lo smontaggio completo e </w:t>
                        </w:r>
                        <w:proofErr w:type="spellStart"/>
                        <w:r w:rsidRPr="00DE3379">
                          <w:rPr>
                            <w:rFonts w:ascii="Arial" w:hAnsi="Arial" w:cs="Arial"/>
                            <w:color w:val="333333"/>
                          </w:rPr>
                          <w:t>rimontaggio</w:t>
                        </w:r>
                        <w:proofErr w:type="spellEnd"/>
                        <w:r w:rsidRPr="00DE3379">
                          <w:rPr>
                            <w:rFonts w:ascii="Arial" w:hAnsi="Arial" w:cs="Arial"/>
                            <w:color w:val="333333"/>
                          </w:rPr>
                          <w:t xml:space="preserve"> della radio. Non ci sono le istruzioni sono date per lo smontaggio, se non siete sicuri di prendere la radio a parte, allora non dovrebbe essere il tentativo di questo mod.</w:t>
                        </w:r>
                        <w:r w:rsidRPr="00DE3379">
                          <w:rPr>
                            <w:rFonts w:ascii="Arial" w:hAnsi="Arial" w:cs="Arial"/>
                            <w:color w:val="333333"/>
                          </w:rPr>
                          <w:br/>
                          <w:t>Dopo diverse segnalazioni di audio basso in trasmissione ho deciso di dare uno sguardo da vicino al mio UV-5R. Controllo su una serie di test e di alimentazione con un tono in ingresso microfono ha dimostrato che la deviazione è stata impostata correttamente e limitato a 5 kHz per il largo e per 2.5KHz stretta.</w:t>
                        </w:r>
                        <w:r w:rsidRPr="00DE3379">
                          <w:rPr>
                            <w:rFonts w:ascii="Arial" w:hAnsi="Arial" w:cs="Arial"/>
                            <w:color w:val="333333"/>
                          </w:rPr>
                          <w:br/>
                          <w:t>Tuttavia, per ottenere la deviazione piena ho dovuto usare un livello di segnale di circa 10 volte superiore a quella fornite dal microfono interno. Quella appena confermato che guadagno del microfono basso non era il problema l'impostazione dello scarto.</w:t>
                        </w:r>
                        <w:r w:rsidRPr="00DE3379">
                          <w:rPr>
                            <w:rFonts w:ascii="Arial" w:hAnsi="Arial" w:cs="Arial"/>
                            <w:color w:val="333333"/>
                          </w:rPr>
                          <w:br/>
                          <w:t xml:space="preserve">Dando un'occhiata allo schema mostrato che vi era già un amplificatore conveniente nel circuito Vox. Come non ho mai utilizzare Vox ho deciso di </w:t>
                        </w:r>
                        <w:proofErr w:type="spellStart"/>
                        <w:r w:rsidRPr="00DE3379">
                          <w:rPr>
                            <w:rFonts w:ascii="Arial" w:hAnsi="Arial" w:cs="Arial"/>
                            <w:color w:val="333333"/>
                          </w:rPr>
                          <w:t>mod</w:t>
                        </w:r>
                        <w:proofErr w:type="spellEnd"/>
                        <w:r w:rsidRPr="00DE3379">
                          <w:rPr>
                            <w:rFonts w:ascii="Arial" w:hAnsi="Arial" w:cs="Arial"/>
                            <w:color w:val="333333"/>
                          </w:rPr>
                          <w:t xml:space="preserve"> l'impianto di perforazione per utilizzare questo amplificatore. Si scopre questo è abbastanza semplice da fare se si è felice di lavorare con i piccoli componenti SMT.</w:t>
                        </w:r>
                        <w:r w:rsidRPr="00DE3379">
                          <w:rPr>
                            <w:rFonts w:ascii="Arial" w:hAnsi="Arial" w:cs="Arial"/>
                            <w:color w:val="333333"/>
                          </w:rPr>
                          <w:br/>
                          <w:t>Il PCB deve essere rimosso dal telaio pressofuso per accedere alla parte posteriore della scheda. Questo comporta la rimozione del display che è collegato con strisce di gomma conduttiva. Come accennato in precedenza, se non siete sicuri fare questo allora non tentare.</w:t>
                        </w:r>
                        <w:r w:rsidRPr="00DE3379">
                          <w:rPr>
                            <w:rFonts w:ascii="Arial" w:hAnsi="Arial" w:cs="Arial"/>
                            <w:color w:val="333333"/>
                          </w:rPr>
                          <w:br/>
                          <w:t>L'area della scheda in questione è appena sotto la presa del microfono.</w:t>
                        </w:r>
                        <w:r w:rsidRPr="00DE3379">
                          <w:rPr>
                            <w:rFonts w:ascii="Arial" w:hAnsi="Arial" w:cs="Arial"/>
                            <w:color w:val="333333"/>
                          </w:rPr>
                          <w:br/>
                          <w:t xml:space="preserve">Dalla schematica il </w:t>
                        </w:r>
                        <w:proofErr w:type="spellStart"/>
                        <w:r w:rsidRPr="00DE3379">
                          <w:rPr>
                            <w:rFonts w:ascii="Arial" w:hAnsi="Arial" w:cs="Arial"/>
                            <w:color w:val="333333"/>
                          </w:rPr>
                          <w:t>mod</w:t>
                        </w:r>
                        <w:proofErr w:type="spellEnd"/>
                        <w:r w:rsidRPr="00DE3379">
                          <w:rPr>
                            <w:rFonts w:ascii="Arial" w:hAnsi="Arial" w:cs="Arial"/>
                            <w:color w:val="333333"/>
                          </w:rPr>
                          <w:t xml:space="preserve"> era la seguente ...</w:t>
                        </w:r>
                        <w:r w:rsidRPr="00DE3379">
                          <w:rPr>
                            <w:rFonts w:ascii="Arial" w:hAnsi="Arial" w:cs="Arial"/>
                            <w:color w:val="333333"/>
                          </w:rPr>
                          <w:br/>
                          <w:t>• Tagliare la pista che conduce da C137 a L44. questa si disconnette un'estremità L44 dal segnale del microfono originale.</w:t>
                        </w:r>
                        <w:r w:rsidRPr="00DE3379">
                          <w:rPr>
                            <w:rFonts w:ascii="Arial" w:hAnsi="Arial" w:cs="Arial"/>
                            <w:color w:val="333333"/>
                          </w:rPr>
                          <w:br/>
                          <w:t>• Inserire un link dalla fine scollegata del L44 al collettore di Q17 dell'uscita dell'amplificatore Vox.</w:t>
                        </w:r>
                        <w:r w:rsidRPr="00DE3379">
                          <w:rPr>
                            <w:rFonts w:ascii="Arial" w:hAnsi="Arial" w:cs="Arial"/>
                            <w:color w:val="333333"/>
                          </w:rPr>
                          <w:br/>
                          <w:t xml:space="preserve">Se lasciato in questo modo il guadagno del microfono è in realtà ormai troppo alto e l'impianto produce deviazione piena quando si parla da diversi metri di distanza. In realtà i limiti amplificatore Vox se si parla troppo vicino al </w:t>
                        </w:r>
                        <w:proofErr w:type="spellStart"/>
                        <w:r w:rsidRPr="00DE3379">
                          <w:rPr>
                            <w:rFonts w:ascii="Arial" w:hAnsi="Arial" w:cs="Arial"/>
                            <w:color w:val="333333"/>
                          </w:rPr>
                          <w:t>rig</w:t>
                        </w:r>
                        <w:proofErr w:type="spellEnd"/>
                        <w:r w:rsidRPr="00DE3379">
                          <w:rPr>
                            <w:rFonts w:ascii="Arial" w:hAnsi="Arial" w:cs="Arial"/>
                            <w:color w:val="333333"/>
                          </w:rPr>
                          <w:t>.</w:t>
                        </w:r>
                        <w:r w:rsidRPr="00DE3379">
                          <w:rPr>
                            <w:rFonts w:ascii="Arial" w:hAnsi="Arial" w:cs="Arial"/>
                            <w:color w:val="333333"/>
                          </w:rPr>
                          <w:br/>
                          <w:t>Per risolvere questo problema questo, il guadagno dell'amplificatore Vox deve essere ridotto. Purtroppo questo significa che il Vox non sarà più lavoro, ma dubito che molte persone lo usano in ogni caso quindi non lo vedo come una gran perdita.</w:t>
                        </w:r>
                        <w:r w:rsidRPr="00DE3379">
                          <w:rPr>
                            <w:rFonts w:ascii="Arial" w:hAnsi="Arial" w:cs="Arial"/>
                            <w:color w:val="333333"/>
                          </w:rPr>
                          <w:br/>
                          <w:t>Per ridurre il guadagno dell'amplificatore Vox una resistenza da 470 ohm deve essere inserito tra emettitore e Q17 terra. Questo può essere fatto tagliando la terra traccia adiacente Q17 emettitore e saldatura di una superficie di 470 ohm montaggio attraverso il taglio.</w:t>
                        </w:r>
                        <w:r w:rsidRPr="00DE3379">
                          <w:rPr>
                            <w:rFonts w:ascii="Arial" w:hAnsi="Arial" w:cs="Arial"/>
                            <w:color w:val="333333"/>
                          </w:rPr>
                          <w:br/>
                          <w:t>Dopo aver fatto queste modifiche il mio UV-5R ora suona proprio come tutti i miei altri impianti. Buono, completamente deviato audio quando si parla di circa 6 centimetri dal microfono.</w:t>
                        </w:r>
                        <w:r w:rsidRPr="00DE3379">
                          <w:rPr>
                            <w:rFonts w:ascii="Arial" w:hAnsi="Arial" w:cs="Arial"/>
                            <w:color w:val="333333"/>
                          </w:rPr>
                          <w:br/>
                          <w:t xml:space="preserve">La bassa / alta impostazione deviazione sulla piattaforma ora funziona come dovrebbe. Alta dà 5 kHz di deviazione per i canali 25KHz e bassi dà 2.5 </w:t>
                        </w:r>
                        <w:proofErr w:type="spellStart"/>
                        <w:r w:rsidRPr="00DE3379">
                          <w:rPr>
                            <w:rFonts w:ascii="Arial" w:hAnsi="Arial" w:cs="Arial"/>
                            <w:color w:val="333333"/>
                          </w:rPr>
                          <w:t>KHz</w:t>
                        </w:r>
                        <w:proofErr w:type="spellEnd"/>
                        <w:r w:rsidRPr="00DE3379">
                          <w:rPr>
                            <w:rFonts w:ascii="Arial" w:hAnsi="Arial" w:cs="Arial"/>
                            <w:color w:val="333333"/>
                          </w:rPr>
                          <w:t xml:space="preserve"> per i canali 12.5kHz.</w:t>
                        </w:r>
                      </w:p>
                      <w:p w:rsidR="00DE3379" w:rsidRPr="00DE3379" w:rsidRDefault="00DE3379" w:rsidP="00022EB4">
                        <w:pPr>
                          <w:spacing w:before="100" w:beforeAutospacing="1" w:after="100" w:afterAutospacing="1" w:line="240" w:lineRule="auto"/>
                          <w:rPr>
                            <w:rFonts w:ascii="Arial" w:hAnsi="Arial" w:cs="Arial"/>
                            <w:color w:val="333333"/>
                          </w:rPr>
                        </w:pPr>
                      </w:p>
                      <w:p w:rsidR="00DE3379" w:rsidRPr="00DE3379" w:rsidRDefault="00DE3379" w:rsidP="00022EB4">
                        <w:pPr>
                          <w:spacing w:before="100" w:beforeAutospacing="1" w:after="100" w:afterAutospacing="1" w:line="240" w:lineRule="auto"/>
                          <w:rPr>
                            <w:rFonts w:ascii="Verdana" w:eastAsia="Times New Roman" w:hAnsi="Verdana" w:cs="Times New Roman"/>
                            <w:sz w:val="20"/>
                            <w:szCs w:val="20"/>
                            <w:lang w:eastAsia="it-IT"/>
                          </w:rPr>
                        </w:pPr>
                      </w:p>
                      <w:p w:rsidR="00DE3379" w:rsidRPr="00DE3379" w:rsidRDefault="00DE3379" w:rsidP="00022EB4">
                        <w:pPr>
                          <w:spacing w:before="100" w:beforeAutospacing="1" w:after="100" w:afterAutospacing="1" w:line="240" w:lineRule="auto"/>
                          <w:rPr>
                            <w:rFonts w:ascii="Verdana" w:eastAsia="Times New Roman" w:hAnsi="Verdana" w:cs="Times New Roman"/>
                            <w:sz w:val="20"/>
                            <w:szCs w:val="20"/>
                            <w:lang w:eastAsia="it-IT"/>
                          </w:rPr>
                        </w:pPr>
                        <w:r w:rsidRPr="00DE3379">
                          <w:rPr>
                            <w:rFonts w:ascii="Verdana" w:eastAsia="Times New Roman" w:hAnsi="Verdana" w:cs="Times New Roman"/>
                            <w:noProof/>
                            <w:sz w:val="20"/>
                            <w:szCs w:val="20"/>
                            <w:lang w:eastAsia="it-IT"/>
                          </w:rPr>
                          <w:lastRenderedPageBreak/>
                          <w:drawing>
                            <wp:inline distT="0" distB="0" distL="0" distR="0">
                              <wp:extent cx="5524500" cy="4143375"/>
                              <wp:effectExtent l="19050" t="0" r="0" b="0"/>
                              <wp:docPr id="6" name="Immagine 4" descr="http://www.mods.dk/mod/_2/4969_uv-r5_tx-audio-modific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ds.dk/mod/_2/4969_uv-r5_tx-audio-modification-1.jpg"/>
                                      <pic:cNvPicPr>
                                        <a:picLocks noChangeAspect="1" noChangeArrowheads="1"/>
                                      </pic:cNvPicPr>
                                    </pic:nvPicPr>
                                    <pic:blipFill>
                                      <a:blip r:embed="rId9"/>
                                      <a:srcRect/>
                                      <a:stretch>
                                        <a:fillRect/>
                                      </a:stretch>
                                    </pic:blipFill>
                                    <pic:spPr bwMode="auto">
                                      <a:xfrm>
                                        <a:off x="0" y="0"/>
                                        <a:ext cx="5524500" cy="4143375"/>
                                      </a:xfrm>
                                      <a:prstGeom prst="rect">
                                        <a:avLst/>
                                      </a:prstGeom>
                                      <a:noFill/>
                                      <a:ln w="9525">
                                        <a:noFill/>
                                        <a:miter lim="800000"/>
                                        <a:headEnd/>
                                        <a:tailEnd/>
                                      </a:ln>
                                    </pic:spPr>
                                  </pic:pic>
                                </a:graphicData>
                              </a:graphic>
                            </wp:inline>
                          </w:drawing>
                        </w:r>
                        <w:r w:rsidRPr="00DE3379">
                          <w:rPr>
                            <w:rFonts w:ascii="Verdana" w:eastAsia="Times New Roman" w:hAnsi="Verdana" w:cs="Times New Roman"/>
                            <w:noProof/>
                            <w:sz w:val="20"/>
                            <w:szCs w:val="20"/>
                            <w:lang w:eastAsia="it-IT"/>
                          </w:rPr>
                          <w:drawing>
                            <wp:inline distT="0" distB="0" distL="0" distR="0">
                              <wp:extent cx="5524500" cy="3895725"/>
                              <wp:effectExtent l="19050" t="0" r="0" b="0"/>
                              <wp:docPr id="7" name="Immagine 5" descr="http://www.mods.dk/mod/_2/4969_uv-r5_tx-audio-modificati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ds.dk/mod/_2/4969_uv-r5_tx-audio-modification-2.gif"/>
                                      <pic:cNvPicPr>
                                        <a:picLocks noChangeAspect="1" noChangeArrowheads="1"/>
                                      </pic:cNvPicPr>
                                    </pic:nvPicPr>
                                    <pic:blipFill>
                                      <a:blip r:embed="rId10"/>
                                      <a:srcRect/>
                                      <a:stretch>
                                        <a:fillRect/>
                                      </a:stretch>
                                    </pic:blipFill>
                                    <pic:spPr bwMode="auto">
                                      <a:xfrm>
                                        <a:off x="0" y="0"/>
                                        <a:ext cx="5524500" cy="3895725"/>
                                      </a:xfrm>
                                      <a:prstGeom prst="rect">
                                        <a:avLst/>
                                      </a:prstGeom>
                                      <a:noFill/>
                                      <a:ln w="9525">
                                        <a:noFill/>
                                        <a:miter lim="800000"/>
                                        <a:headEnd/>
                                        <a:tailEnd/>
                                      </a:ln>
                                    </pic:spPr>
                                  </pic:pic>
                                </a:graphicData>
                              </a:graphic>
                            </wp:inline>
                          </w:drawing>
                        </w:r>
                      </w:p>
                      <w:p w:rsidR="00DE3379" w:rsidRPr="00DE3379" w:rsidRDefault="00DE3379" w:rsidP="00022EB4">
                        <w:pPr>
                          <w:spacing w:before="100" w:beforeAutospacing="1" w:after="100" w:afterAutospacing="1" w:line="240" w:lineRule="auto"/>
                          <w:rPr>
                            <w:rFonts w:ascii="Verdana" w:eastAsia="Times New Roman" w:hAnsi="Verdana" w:cs="Times New Roman"/>
                            <w:sz w:val="20"/>
                            <w:szCs w:val="20"/>
                            <w:lang w:eastAsia="it-IT"/>
                          </w:rPr>
                        </w:pPr>
                        <w:r w:rsidRPr="00DE3379">
                          <w:rPr>
                            <w:rFonts w:ascii="Verdana" w:eastAsia="Times New Roman" w:hAnsi="Verdana" w:cs="Times New Roman"/>
                            <w:sz w:val="20"/>
                            <w:szCs w:val="20"/>
                            <w:lang w:eastAsia="it-IT"/>
                          </w:rPr>
                          <w:t>Colin G4EML</w:t>
                        </w:r>
                      </w:p>
                    </w:tc>
                  </w:tr>
                </w:tbl>
                <w:p w:rsidR="00DE3379" w:rsidRPr="00DE3379" w:rsidRDefault="00DE3379" w:rsidP="00DE3379">
                  <w:pPr>
                    <w:spacing w:after="0" w:line="240" w:lineRule="auto"/>
                    <w:rPr>
                      <w:rFonts w:ascii="Verdana" w:eastAsia="Times New Roman" w:hAnsi="Verdana" w:cs="Times New Roman"/>
                      <w:sz w:val="20"/>
                      <w:szCs w:val="20"/>
                      <w:lang w:eastAsia="it-IT"/>
                    </w:rPr>
                  </w:pPr>
                </w:p>
              </w:tc>
            </w:tr>
          </w:tbl>
          <w:p w:rsidR="00DE3379" w:rsidRPr="00DE3379" w:rsidRDefault="00DE3379" w:rsidP="00DE3379">
            <w:pPr>
              <w:spacing w:after="0" w:line="240" w:lineRule="auto"/>
              <w:rPr>
                <w:rFonts w:ascii="Verdana" w:eastAsia="Times New Roman" w:hAnsi="Verdana" w:cs="Times New Roman"/>
                <w:sz w:val="20"/>
                <w:szCs w:val="20"/>
                <w:lang w:eastAsia="it-IT"/>
              </w:rPr>
            </w:pPr>
          </w:p>
        </w:tc>
      </w:tr>
    </w:tbl>
    <w:p w:rsidR="009B581E" w:rsidRDefault="009B581E" w:rsidP="00DE3379"/>
    <w:sectPr w:rsidR="009B581E" w:rsidSect="009B581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005B5"/>
    <w:multiLevelType w:val="multilevel"/>
    <w:tmpl w:val="9266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E3379"/>
    <w:rsid w:val="009B581E"/>
    <w:rsid w:val="00DE337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581E"/>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E3379"/>
    <w:rPr>
      <w:rFonts w:ascii="Verdana" w:hAnsi="Verdana" w:hint="default"/>
      <w:strike w:val="0"/>
      <w:dstrike w:val="0"/>
      <w:color w:val="3366FF"/>
      <w:sz w:val="18"/>
      <w:szCs w:val="18"/>
      <w:u w:val="none"/>
      <w:effect w:val="none"/>
    </w:rPr>
  </w:style>
  <w:style w:type="paragraph" w:styleId="NormaleWeb">
    <w:name w:val="Normal (Web)"/>
    <w:basedOn w:val="Normale"/>
    <w:uiPriority w:val="99"/>
    <w:unhideWhenUsed/>
    <w:rsid w:val="00DE3379"/>
    <w:pPr>
      <w:spacing w:before="100" w:beforeAutospacing="1" w:after="100" w:afterAutospacing="1" w:line="240" w:lineRule="auto"/>
    </w:pPr>
    <w:rPr>
      <w:rFonts w:ascii="Verdana" w:eastAsia="Times New Roman" w:hAnsi="Verdana" w:cs="Times New Roman"/>
      <w:sz w:val="20"/>
      <w:szCs w:val="20"/>
      <w:lang w:eastAsia="it-IT"/>
    </w:rPr>
  </w:style>
  <w:style w:type="paragraph" w:styleId="Testofumetto">
    <w:name w:val="Balloon Text"/>
    <w:basedOn w:val="Normale"/>
    <w:link w:val="TestofumettoCarattere"/>
    <w:uiPriority w:val="99"/>
    <w:semiHidden/>
    <w:unhideWhenUsed/>
    <w:rsid w:val="00DE33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33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ds.dk/print.php?ArticleId=4969"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miositoo2012\download_kenwood\kenwood_istruzione\kenwood_tk260g_360g_instr_man_italiano_pdf.pdf"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856</Words>
  <Characters>4883</Characters>
  <Application>Microsoft Office Word</Application>
  <DocSecurity>0</DocSecurity>
  <Lines>40</Lines>
  <Paragraphs>11</Paragraphs>
  <ScaleCrop>false</ScaleCrop>
  <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Catia</dc:creator>
  <cp:lastModifiedBy>Catia</cp:lastModifiedBy>
  <cp:revision>1</cp:revision>
  <dcterms:created xsi:type="dcterms:W3CDTF">2013-01-14T13:12:00Z</dcterms:created>
  <dcterms:modified xsi:type="dcterms:W3CDTF">2013-01-14T13:20:00Z</dcterms:modified>
</cp:coreProperties>
</file>